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3julegvqyjai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is speaking on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John 16:4-15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Fleet Street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www.fleetstreettalks.org/new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Begins next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13th September, 8-8.45am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sophie@snca.co.uk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Christianity Explored.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 three-week course designed to introduce people to the central claims of Jesus.  Begins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Wednesday 28th September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 Visit our website for more information.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4.  Listen again.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Missed a recent talk?  Catch-up via Spotify.  Just search for the </w:t>
      </w:r>
      <w:r w:rsidDel="00000000" w:rsidR="00000000" w:rsidRPr="00000000">
        <w:rPr>
          <w:rFonts w:ascii="Corbel" w:cs="Corbel" w:eastAsia="Corbel" w:hAnsi="Corbel"/>
          <w:i w:val="1"/>
          <w:sz w:val="32"/>
          <w:szCs w:val="32"/>
          <w:rtl w:val="0"/>
        </w:rPr>
        <w:t xml:space="preserve">Fleet Street Talks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orbel" w:cs="Corbel" w:eastAsia="Corbel" w:hAnsi="Corbel"/>
          <w:color w:val="434343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(10)</w:t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John 16:4-15</w:t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Page 902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How can we confidently share the gospel?</w:t>
      </w:r>
    </w:p>
    <w:p w:rsidR="00000000" w:rsidDel="00000000" w:rsidP="00000000" w:rsidRDefault="00000000" w:rsidRPr="00000000" w14:paraId="0000001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i.  The Spirit will convict the world (v8-11)</w:t>
      </w:r>
    </w:p>
    <w:p w:rsidR="00000000" w:rsidDel="00000000" w:rsidP="00000000" w:rsidRDefault="00000000" w:rsidRPr="00000000" w14:paraId="0000001C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sin… (v9)</w:t>
      </w:r>
    </w:p>
    <w:p w:rsidR="00000000" w:rsidDel="00000000" w:rsidP="00000000" w:rsidRDefault="00000000" w:rsidRPr="00000000" w14:paraId="0000001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righteousness… (v10)</w:t>
      </w:r>
    </w:p>
    <w:p w:rsidR="00000000" w:rsidDel="00000000" w:rsidP="00000000" w:rsidRDefault="00000000" w:rsidRPr="00000000" w14:paraId="00000022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judgement… (v11)</w:t>
      </w:r>
    </w:p>
    <w:p w:rsidR="00000000" w:rsidDel="00000000" w:rsidP="00000000" w:rsidRDefault="00000000" w:rsidRPr="00000000" w14:paraId="00000025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ii. The Spirit will work through God’s word (v12-15)</w:t>
      </w:r>
    </w:p>
    <w:p w:rsidR="00000000" w:rsidDel="00000000" w:rsidP="00000000" w:rsidRDefault="00000000" w:rsidRPr="00000000" w14:paraId="0000002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20" w:before="120" w:line="240" w:lineRule="auto"/>
        <w:rPr>
          <w:rFonts w:ascii="Corbel" w:cs="Corbel" w:eastAsia="Corbel" w:hAnsi="Corbel"/>
          <w:i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ab/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rtl w:val="0"/>
        </w:rPr>
        <w:t xml:space="preserve">“</w:t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highlight w:val="white"/>
          <w:rtl w:val="0"/>
        </w:rPr>
        <w:t xml:space="preserve">The words that I have spoken to you are Spirit and life”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20" w:before="120" w:line="240" w:lineRule="auto"/>
        <w:rPr>
          <w:rFonts w:ascii="Corbel" w:cs="Corbel" w:eastAsia="Corbel" w:hAnsi="Corbel"/>
          <w:i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ab/>
        <w:tab/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rtl w:val="0"/>
        </w:rPr>
        <w:t xml:space="preserve">(John 6:63, cf. 15:26)</w:t>
      </w:r>
    </w:p>
    <w:p w:rsidR="00000000" w:rsidDel="00000000" w:rsidP="00000000" w:rsidRDefault="00000000" w:rsidRPr="00000000" w14:paraId="0000002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Conclusion: be confident</w:t>
      </w:r>
    </w:p>
    <w:p w:rsidR="00000000" w:rsidDel="00000000" w:rsidP="00000000" w:rsidRDefault="00000000" w:rsidRPr="00000000" w14:paraId="00000030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33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When do we feel nervous about speaking about Jesus?</w:t>
      </w:r>
    </w:p>
    <w:p w:rsidR="00000000" w:rsidDel="00000000" w:rsidP="00000000" w:rsidRDefault="00000000" w:rsidRPr="00000000" w14:paraId="00000034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should this give us confidence to do so?</w:t>
      </w:r>
    </w:p>
    <w:p w:rsidR="00000000" w:rsidDel="00000000" w:rsidP="00000000" w:rsidRDefault="00000000" w:rsidRPr="00000000" w14:paraId="0000003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is the focus of the Holy Spirit, according to these verses?</w:t>
      </w:r>
    </w:p>
    <w:p w:rsidR="00000000" w:rsidDel="00000000" w:rsidP="00000000" w:rsidRDefault="00000000" w:rsidRPr="00000000" w14:paraId="00000036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are these verses an encouragement to you?</w:t>
      </w:r>
    </w:p>
    <w:p w:rsidR="00000000" w:rsidDel="00000000" w:rsidP="00000000" w:rsidRDefault="00000000" w:rsidRPr="00000000" w14:paraId="00000037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zumi2rsazw7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is speaking on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John 16:4-15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Fleet Street Talks, including our weekly email, please fill in a contact card or visit: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www.fleetstreettalks.org/new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Begins next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13th September, 8-8.45am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sophie@snca.co.uk for more details.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Christianity Explored.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 three-week course designed to introduce people to the central claims of Jesus.  Begins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Wednesday 28th September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7pm-8pm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 Visit our website for more information.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4.  Listen again.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Missed a recent talk?  Catch-up via Spotify.  Just search for the </w:t>
      </w:r>
      <w:r w:rsidDel="00000000" w:rsidR="00000000" w:rsidRPr="00000000">
        <w:rPr>
          <w:rFonts w:ascii="Corbel" w:cs="Corbel" w:eastAsia="Corbel" w:hAnsi="Corbel"/>
          <w:i w:val="1"/>
          <w:sz w:val="32"/>
          <w:szCs w:val="32"/>
          <w:rtl w:val="0"/>
        </w:rPr>
        <w:t xml:space="preserve">Fleet Street Talks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orbel" w:cs="Corbel" w:eastAsia="Corbel" w:hAnsi="Corbel"/>
          <w:color w:val="434343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(10)</w:t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John 16:4-15</w:t>
        <w:tab/>
        <w:tab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Page 902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righ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How can we confidently share the gospel?</w:t>
      </w:r>
    </w:p>
    <w:p w:rsidR="00000000" w:rsidDel="00000000" w:rsidP="00000000" w:rsidRDefault="00000000" w:rsidRPr="00000000" w14:paraId="00000050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i.  The Spirit will convict the world (v8-11)</w:t>
      </w:r>
    </w:p>
    <w:p w:rsidR="00000000" w:rsidDel="00000000" w:rsidP="00000000" w:rsidRDefault="00000000" w:rsidRPr="00000000" w14:paraId="00000052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sin… (v9)</w:t>
      </w:r>
    </w:p>
    <w:p w:rsidR="00000000" w:rsidDel="00000000" w:rsidP="00000000" w:rsidRDefault="00000000" w:rsidRPr="00000000" w14:paraId="0000005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righteousness… (v10)</w:t>
      </w:r>
    </w:p>
    <w:p w:rsidR="00000000" w:rsidDel="00000000" w:rsidP="00000000" w:rsidRDefault="00000000" w:rsidRPr="00000000" w14:paraId="00000058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20" w:before="120" w:line="240" w:lineRule="auto"/>
        <w:ind w:left="72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concerning judgement… (v11)</w:t>
      </w:r>
    </w:p>
    <w:p w:rsidR="00000000" w:rsidDel="00000000" w:rsidP="00000000" w:rsidRDefault="00000000" w:rsidRPr="00000000" w14:paraId="0000005B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120" w:before="120" w:line="240" w:lineRule="auto"/>
        <w:rPr>
          <w:rFonts w:ascii="Corbel" w:cs="Corbel" w:eastAsia="Corbel" w:hAnsi="Corbel"/>
          <w:b w:val="1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rtl w:val="0"/>
        </w:rPr>
        <w:t xml:space="preserve">ii. The Spirit will work through God’s word (v12-15)</w:t>
      </w:r>
    </w:p>
    <w:p w:rsidR="00000000" w:rsidDel="00000000" w:rsidP="00000000" w:rsidRDefault="00000000" w:rsidRPr="00000000" w14:paraId="0000005E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20" w:before="120" w:line="240" w:lineRule="auto"/>
        <w:rPr>
          <w:rFonts w:ascii="Corbel" w:cs="Corbel" w:eastAsia="Corbel" w:hAnsi="Corbel"/>
          <w:i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ab/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rtl w:val="0"/>
        </w:rPr>
        <w:t xml:space="preserve">“</w:t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highlight w:val="white"/>
          <w:rtl w:val="0"/>
        </w:rPr>
        <w:t xml:space="preserve">The words that I have spoken to you are Spirit and life”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120" w:before="120" w:line="240" w:lineRule="auto"/>
        <w:rPr>
          <w:rFonts w:ascii="Corbel" w:cs="Corbel" w:eastAsia="Corbel" w:hAnsi="Corbel"/>
          <w:i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ab/>
        <w:tab/>
      </w:r>
      <w:r w:rsidDel="00000000" w:rsidR="00000000" w:rsidRPr="00000000">
        <w:rPr>
          <w:rFonts w:ascii="Corbel" w:cs="Corbel" w:eastAsia="Corbel" w:hAnsi="Corbel"/>
          <w:i w:val="1"/>
          <w:color w:val="222222"/>
          <w:sz w:val="30"/>
          <w:szCs w:val="30"/>
          <w:rtl w:val="0"/>
        </w:rPr>
        <w:t xml:space="preserve">(John 6:63, cf. 15:26)</w:t>
      </w:r>
    </w:p>
    <w:p w:rsidR="00000000" w:rsidDel="00000000" w:rsidP="00000000" w:rsidRDefault="00000000" w:rsidRPr="00000000" w14:paraId="00000062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Conclusion: be confident</w:t>
      </w:r>
    </w:p>
    <w:p w:rsidR="00000000" w:rsidDel="00000000" w:rsidP="00000000" w:rsidRDefault="00000000" w:rsidRPr="00000000" w14:paraId="00000066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69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When do we feel nervous about speaking about Jesus?</w:t>
      </w:r>
    </w:p>
    <w:p w:rsidR="00000000" w:rsidDel="00000000" w:rsidP="00000000" w:rsidRDefault="00000000" w:rsidRPr="00000000" w14:paraId="0000006A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should this give us confidence to do so?</w:t>
      </w:r>
    </w:p>
    <w:p w:rsidR="00000000" w:rsidDel="00000000" w:rsidP="00000000" w:rsidRDefault="00000000" w:rsidRPr="00000000" w14:paraId="0000006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What is the focus of the Holy Spirit, according to these verses?</w:t>
      </w:r>
    </w:p>
    <w:p w:rsidR="00000000" w:rsidDel="00000000" w:rsidP="00000000" w:rsidRDefault="00000000" w:rsidRPr="00000000" w14:paraId="0000006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rtl w:val="0"/>
        </w:rPr>
        <w:t xml:space="preserve">How are these verses an encouragement to you?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http://www.fleetstreettalks.org/new" TargetMode="External"/><Relationship Id="rId9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leetstreet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